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FA7C" w14:textId="54C743EF" w:rsidR="009E5C32" w:rsidRDefault="00BB1391" w:rsidP="009E5C32">
      <w:pPr>
        <w:jc w:val="center"/>
        <w:rPr>
          <w:rFonts w:ascii="Times New Roman" w:hAnsi="Times New Roman" w:cs="Times New Roman"/>
          <w:b/>
          <w:sz w:val="28"/>
          <w:szCs w:val="28"/>
          <w:u w:val="single"/>
        </w:rPr>
      </w:pPr>
      <w:r w:rsidRPr="00B11DB5">
        <w:rPr>
          <w:rFonts w:ascii="Times New Roman" w:hAnsi="Times New Roman" w:cs="Times New Roman"/>
          <w:b/>
          <w:sz w:val="28"/>
          <w:szCs w:val="28"/>
          <w:u w:val="single"/>
        </w:rPr>
        <w:t xml:space="preserve">Ordinance No. </w:t>
      </w:r>
      <w:r w:rsidR="002E5773">
        <w:rPr>
          <w:rFonts w:ascii="Times New Roman" w:hAnsi="Times New Roman" w:cs="Times New Roman"/>
          <w:b/>
          <w:sz w:val="28"/>
          <w:szCs w:val="28"/>
          <w:u w:val="single"/>
        </w:rPr>
        <w:t>202</w:t>
      </w:r>
      <w:r w:rsidR="00171A6B">
        <w:rPr>
          <w:rFonts w:ascii="Times New Roman" w:hAnsi="Times New Roman" w:cs="Times New Roman"/>
          <w:b/>
          <w:sz w:val="28"/>
          <w:szCs w:val="28"/>
          <w:u w:val="single"/>
        </w:rPr>
        <w:t>5</w:t>
      </w:r>
      <w:r w:rsidR="00633845">
        <w:rPr>
          <w:rFonts w:ascii="Times New Roman" w:hAnsi="Times New Roman" w:cs="Times New Roman"/>
          <w:b/>
          <w:sz w:val="28"/>
          <w:szCs w:val="28"/>
          <w:u w:val="single"/>
        </w:rPr>
        <w:t>-</w:t>
      </w:r>
      <w:r w:rsidR="00C57CE0">
        <w:rPr>
          <w:rFonts w:ascii="Times New Roman" w:hAnsi="Times New Roman" w:cs="Times New Roman"/>
          <w:b/>
          <w:sz w:val="28"/>
          <w:szCs w:val="28"/>
          <w:u w:val="single"/>
        </w:rPr>
        <w:t>3</w:t>
      </w:r>
      <w:r w:rsidR="0016371A">
        <w:rPr>
          <w:rFonts w:ascii="Times New Roman" w:hAnsi="Times New Roman" w:cs="Times New Roman"/>
          <w:b/>
          <w:sz w:val="28"/>
          <w:szCs w:val="28"/>
          <w:u w:val="single"/>
        </w:rPr>
        <w:t>10</w:t>
      </w:r>
    </w:p>
    <w:p w14:paraId="104BB175" w14:textId="552F29AE" w:rsidR="00BB1391" w:rsidRPr="009E5C32" w:rsidRDefault="00BB1391" w:rsidP="00D22C46">
      <w:pPr>
        <w:jc w:val="center"/>
        <w:rPr>
          <w:rFonts w:ascii="Times New Roman" w:hAnsi="Times New Roman" w:cs="Times New Roman"/>
          <w:sz w:val="28"/>
          <w:szCs w:val="28"/>
        </w:rPr>
      </w:pPr>
      <w:r w:rsidRPr="009E5C32">
        <w:rPr>
          <w:rFonts w:ascii="Times New Roman" w:hAnsi="Times New Roman" w:cs="Times New Roman"/>
          <w:sz w:val="28"/>
          <w:szCs w:val="28"/>
        </w:rPr>
        <w:t>AN ORDINANCE AMENDING THE CITY OF KEOTA, IOWA, 2017 MUNI</w:t>
      </w:r>
      <w:r w:rsidR="009E5C32">
        <w:rPr>
          <w:rFonts w:ascii="Times New Roman" w:hAnsi="Times New Roman" w:cs="Times New Roman"/>
          <w:sz w:val="28"/>
          <w:szCs w:val="28"/>
        </w:rPr>
        <w:t xml:space="preserve">CIPAL CODEBOOK OF ORDINANCES – </w:t>
      </w:r>
      <w:r w:rsidR="00B1562C">
        <w:rPr>
          <w:rFonts w:ascii="Times New Roman" w:hAnsi="Times New Roman" w:cs="Times New Roman"/>
          <w:sz w:val="32"/>
          <w:szCs w:val="32"/>
        </w:rPr>
        <w:t>Physical Environment</w:t>
      </w:r>
    </w:p>
    <w:p w14:paraId="37472D6C" w14:textId="47A20E60" w:rsidR="00BB1391" w:rsidRPr="00B11DB5" w:rsidRDefault="00BB1391" w:rsidP="00BB1391">
      <w:pPr>
        <w:rPr>
          <w:rFonts w:ascii="Times New Roman" w:hAnsi="Times New Roman" w:cs="Times New Roman"/>
          <w:sz w:val="24"/>
          <w:szCs w:val="24"/>
        </w:rPr>
      </w:pPr>
      <w:r w:rsidRPr="00B11DB5">
        <w:rPr>
          <w:rFonts w:ascii="Times New Roman" w:hAnsi="Times New Roman" w:cs="Times New Roman"/>
          <w:b/>
          <w:sz w:val="24"/>
          <w:szCs w:val="24"/>
        </w:rPr>
        <w:t xml:space="preserve">BE IT ENACTED </w:t>
      </w:r>
      <w:r w:rsidRPr="00B11DB5">
        <w:rPr>
          <w:rFonts w:ascii="Times New Roman" w:hAnsi="Times New Roman" w:cs="Times New Roman"/>
          <w:sz w:val="24"/>
          <w:szCs w:val="24"/>
        </w:rPr>
        <w:t>by the City council of the city of Keota, Iowa:</w:t>
      </w:r>
    </w:p>
    <w:p w14:paraId="71759A01" w14:textId="7D87D59B" w:rsidR="00BB1391" w:rsidRPr="00B11DB5" w:rsidRDefault="00BB1391" w:rsidP="00BB1391">
      <w:pPr>
        <w:rPr>
          <w:rFonts w:ascii="Times New Roman" w:hAnsi="Times New Roman" w:cs="Times New Roman"/>
          <w:sz w:val="24"/>
          <w:szCs w:val="24"/>
        </w:rPr>
      </w:pPr>
      <w:r w:rsidRPr="00B11DB5">
        <w:rPr>
          <w:rFonts w:ascii="Times New Roman" w:hAnsi="Times New Roman" w:cs="Times New Roman"/>
          <w:b/>
          <w:sz w:val="24"/>
          <w:szCs w:val="24"/>
        </w:rPr>
        <w:t>SECTION 1.</w:t>
      </w:r>
      <w:r w:rsidRPr="00B11DB5">
        <w:rPr>
          <w:rFonts w:ascii="Times New Roman" w:hAnsi="Times New Roman" w:cs="Times New Roman"/>
          <w:b/>
          <w:sz w:val="24"/>
          <w:szCs w:val="24"/>
        </w:rPr>
        <w:tab/>
      </w:r>
      <w:r w:rsidRPr="00B11DB5">
        <w:rPr>
          <w:rFonts w:ascii="Times New Roman" w:hAnsi="Times New Roman" w:cs="Times New Roman"/>
          <w:sz w:val="24"/>
          <w:szCs w:val="24"/>
        </w:rPr>
        <w:t xml:space="preserve">Title </w:t>
      </w:r>
      <w:r w:rsidR="00B1562C">
        <w:rPr>
          <w:rFonts w:ascii="Times New Roman" w:hAnsi="Times New Roman" w:cs="Times New Roman"/>
          <w:sz w:val="24"/>
          <w:szCs w:val="24"/>
        </w:rPr>
        <w:t>VI</w:t>
      </w:r>
      <w:r w:rsidRPr="00B11DB5">
        <w:rPr>
          <w:rFonts w:ascii="Times New Roman" w:hAnsi="Times New Roman" w:cs="Times New Roman"/>
          <w:sz w:val="24"/>
          <w:szCs w:val="24"/>
        </w:rPr>
        <w:t xml:space="preserve">, Chapter </w:t>
      </w:r>
      <w:r w:rsidR="00C00812">
        <w:rPr>
          <w:rFonts w:ascii="Times New Roman" w:hAnsi="Times New Roman" w:cs="Times New Roman"/>
          <w:sz w:val="24"/>
          <w:szCs w:val="24"/>
        </w:rPr>
        <w:t>1</w:t>
      </w:r>
      <w:r w:rsidR="00B1562C">
        <w:rPr>
          <w:rFonts w:ascii="Times New Roman" w:hAnsi="Times New Roman" w:cs="Times New Roman"/>
          <w:sz w:val="24"/>
          <w:szCs w:val="24"/>
        </w:rPr>
        <w:t>0</w:t>
      </w:r>
      <w:r w:rsidR="009E5C32">
        <w:rPr>
          <w:rFonts w:ascii="Times New Roman" w:hAnsi="Times New Roman" w:cs="Times New Roman"/>
          <w:sz w:val="24"/>
          <w:szCs w:val="24"/>
        </w:rPr>
        <w:t xml:space="preserve">, Section </w:t>
      </w:r>
      <w:r w:rsidR="00B1562C">
        <w:rPr>
          <w:rFonts w:ascii="Times New Roman" w:hAnsi="Times New Roman" w:cs="Times New Roman"/>
          <w:sz w:val="24"/>
          <w:szCs w:val="24"/>
        </w:rPr>
        <w:t>17</w:t>
      </w:r>
      <w:r w:rsidR="00C00812">
        <w:rPr>
          <w:rFonts w:ascii="Times New Roman" w:hAnsi="Times New Roman" w:cs="Times New Roman"/>
          <w:sz w:val="24"/>
          <w:szCs w:val="24"/>
        </w:rPr>
        <w:t xml:space="preserve"> </w:t>
      </w:r>
      <w:r w:rsidRPr="00B11DB5">
        <w:rPr>
          <w:rFonts w:ascii="Times New Roman" w:hAnsi="Times New Roman" w:cs="Times New Roman"/>
          <w:sz w:val="24"/>
          <w:szCs w:val="24"/>
        </w:rPr>
        <w:t>of the City of Keota, Iowa, 2017 Municipal Codebook of Ordinances, is hereby repealed and the following adopted in lieu ther</w:t>
      </w:r>
      <w:r w:rsidR="00143C1E" w:rsidRPr="00B11DB5">
        <w:rPr>
          <w:rFonts w:ascii="Times New Roman" w:hAnsi="Times New Roman" w:cs="Times New Roman"/>
          <w:sz w:val="24"/>
          <w:szCs w:val="24"/>
        </w:rPr>
        <w:t>e</w:t>
      </w:r>
      <w:r w:rsidRPr="00B11DB5">
        <w:rPr>
          <w:rFonts w:ascii="Times New Roman" w:hAnsi="Times New Roman" w:cs="Times New Roman"/>
          <w:sz w:val="24"/>
          <w:szCs w:val="24"/>
        </w:rPr>
        <w:t>of:</w:t>
      </w:r>
    </w:p>
    <w:p w14:paraId="0F312D0B" w14:textId="77777777" w:rsidR="00B1562C" w:rsidRPr="00B1562C" w:rsidRDefault="00B1562C" w:rsidP="00C00812">
      <w:pPr>
        <w:rPr>
          <w:rFonts w:ascii="Times New Roman" w:hAnsi="Times New Roman" w:cs="Times New Roman"/>
          <w:b/>
          <w:u w:val="single"/>
        </w:rPr>
      </w:pPr>
      <w:r w:rsidRPr="00B1562C">
        <w:rPr>
          <w:rFonts w:ascii="Times New Roman" w:hAnsi="Times New Roman" w:cs="Times New Roman"/>
          <w:b/>
          <w:u w:val="single"/>
        </w:rPr>
        <w:t xml:space="preserve">6-10-17 COLLECTION FEES </w:t>
      </w:r>
    </w:p>
    <w:p w14:paraId="143FCBE0" w14:textId="031DBE6D" w:rsidR="00B1562C" w:rsidRPr="00B1562C" w:rsidRDefault="00B1562C" w:rsidP="00C00812">
      <w:pPr>
        <w:rPr>
          <w:rFonts w:ascii="Times New Roman" w:hAnsi="Times New Roman" w:cs="Times New Roman"/>
          <w:b/>
        </w:rPr>
      </w:pPr>
      <w:r w:rsidRPr="00B1562C">
        <w:rPr>
          <w:rFonts w:ascii="Times New Roman" w:hAnsi="Times New Roman" w:cs="Times New Roman"/>
          <w:b/>
        </w:rPr>
        <w:t xml:space="preserve">The collection and disposal of solid waste as provided by this chapter are declared to be a benefit to the property served or eligible to be served and there shall be levied and collected fees therefor in accordance with the following: </w:t>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 xml:space="preserve">(Goreham vs. Des Moines, 1970, 179 NW 2nd, 449) </w:t>
      </w:r>
    </w:p>
    <w:p w14:paraId="6DC2FB60" w14:textId="77777777" w:rsidR="00B1562C" w:rsidRPr="00B1562C" w:rsidRDefault="00B1562C" w:rsidP="00C00812">
      <w:pPr>
        <w:rPr>
          <w:rFonts w:ascii="Times New Roman" w:hAnsi="Times New Roman" w:cs="Times New Roman"/>
          <w:b/>
        </w:rPr>
      </w:pPr>
      <w:r w:rsidRPr="00B1562C">
        <w:rPr>
          <w:rFonts w:ascii="Times New Roman" w:hAnsi="Times New Roman" w:cs="Times New Roman"/>
          <w:b/>
        </w:rPr>
        <w:t xml:space="preserve">1. Schedule of Fees. The fee for solid waste collection and disposal service, used or available, shall be: </w:t>
      </w:r>
    </w:p>
    <w:p w14:paraId="69BC2ACA" w14:textId="4DE01104" w:rsidR="00B1562C" w:rsidRPr="00B1562C" w:rsidRDefault="00B1562C" w:rsidP="00B1562C">
      <w:pPr>
        <w:ind w:firstLine="720"/>
        <w:rPr>
          <w:rFonts w:ascii="Times New Roman" w:hAnsi="Times New Roman" w:cs="Times New Roman"/>
          <w:b/>
        </w:rPr>
      </w:pPr>
      <w:r w:rsidRPr="00B1562C">
        <w:rPr>
          <w:rFonts w:ascii="Times New Roman" w:hAnsi="Times New Roman" w:cs="Times New Roman"/>
          <w:b/>
        </w:rPr>
        <w:t>A. For each single family dwelling - $</w:t>
      </w:r>
      <w:r w:rsidRPr="00B1562C">
        <w:rPr>
          <w:rFonts w:ascii="Times New Roman" w:hAnsi="Times New Roman" w:cs="Times New Roman"/>
          <w:b/>
        </w:rPr>
        <w:t>10</w:t>
      </w:r>
      <w:r w:rsidRPr="00B1562C">
        <w:rPr>
          <w:rFonts w:ascii="Times New Roman" w:hAnsi="Times New Roman" w:cs="Times New Roman"/>
          <w:b/>
        </w:rPr>
        <w:t xml:space="preserve">.00 per month; </w:t>
      </w:r>
    </w:p>
    <w:p w14:paraId="27B0C704" w14:textId="24BA3FC4" w:rsidR="00B1562C" w:rsidRPr="00B1562C" w:rsidRDefault="00B1562C" w:rsidP="00B1562C">
      <w:pPr>
        <w:ind w:firstLine="720"/>
        <w:rPr>
          <w:rFonts w:ascii="Times New Roman" w:hAnsi="Times New Roman" w:cs="Times New Roman"/>
          <w:b/>
        </w:rPr>
      </w:pPr>
      <w:r w:rsidRPr="00B1562C">
        <w:rPr>
          <w:rFonts w:ascii="Times New Roman" w:hAnsi="Times New Roman" w:cs="Times New Roman"/>
          <w:b/>
        </w:rPr>
        <w:t>B. For each dwelling unit of a multiple-family dwelling -$</w:t>
      </w:r>
      <w:r w:rsidRPr="00B1562C">
        <w:rPr>
          <w:rFonts w:ascii="Times New Roman" w:hAnsi="Times New Roman" w:cs="Times New Roman"/>
          <w:b/>
        </w:rPr>
        <w:t>10</w:t>
      </w:r>
      <w:r w:rsidRPr="00B1562C">
        <w:rPr>
          <w:rFonts w:ascii="Times New Roman" w:hAnsi="Times New Roman" w:cs="Times New Roman"/>
          <w:b/>
        </w:rPr>
        <w:t xml:space="preserve">.00 per month. </w:t>
      </w:r>
    </w:p>
    <w:p w14:paraId="17C78534" w14:textId="03EC6CC0" w:rsidR="00B1562C" w:rsidRPr="00B1562C" w:rsidRDefault="00B1562C" w:rsidP="00B1562C">
      <w:pPr>
        <w:rPr>
          <w:rFonts w:ascii="Times New Roman" w:hAnsi="Times New Roman" w:cs="Times New Roman"/>
          <w:b/>
        </w:rPr>
      </w:pPr>
      <w:r w:rsidRPr="00B1562C">
        <w:rPr>
          <w:rFonts w:ascii="Times New Roman" w:hAnsi="Times New Roman" w:cs="Times New Roman"/>
          <w:b/>
        </w:rPr>
        <w:t xml:space="preserve">2. Payment of Bills. All fees shall be due and payable under the same terms and conditions provided for payment for water service. The provisions of Section 6-10- 18 hereof shall be used to enforce collection of delinquent fees. </w:t>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ab/>
      </w:r>
      <w:r w:rsidRPr="00B1562C">
        <w:rPr>
          <w:rFonts w:ascii="Times New Roman" w:hAnsi="Times New Roman" w:cs="Times New Roman"/>
          <w:b/>
        </w:rPr>
        <w:t>(Code of Iowa, Sec. 384.84[1])</w:t>
      </w:r>
    </w:p>
    <w:p w14:paraId="58604AF9" w14:textId="5F1A875B" w:rsidR="00E7631A" w:rsidRPr="00B11DB5" w:rsidRDefault="00E7631A" w:rsidP="00C00812">
      <w:pPr>
        <w:rPr>
          <w:rFonts w:ascii="Times New Roman" w:hAnsi="Times New Roman" w:cs="Times New Roman"/>
          <w:sz w:val="24"/>
          <w:szCs w:val="24"/>
        </w:rPr>
      </w:pPr>
      <w:r w:rsidRPr="00B11DB5">
        <w:rPr>
          <w:rFonts w:ascii="Times New Roman" w:hAnsi="Times New Roman" w:cs="Times New Roman"/>
          <w:b/>
          <w:sz w:val="24"/>
          <w:szCs w:val="24"/>
        </w:rPr>
        <w:t>SECTION 2.  REPEALER.</w:t>
      </w:r>
      <w:r w:rsidR="00AD1BDA" w:rsidRPr="00B11DB5">
        <w:rPr>
          <w:rFonts w:ascii="Times New Roman" w:hAnsi="Times New Roman" w:cs="Times New Roman"/>
          <w:b/>
          <w:sz w:val="24"/>
          <w:szCs w:val="24"/>
        </w:rPr>
        <w:t xml:space="preserve">   </w:t>
      </w:r>
      <w:r w:rsidR="00AD1BDA" w:rsidRPr="00B11DB5">
        <w:rPr>
          <w:rFonts w:ascii="Times New Roman" w:hAnsi="Times New Roman" w:cs="Times New Roman"/>
          <w:sz w:val="24"/>
          <w:szCs w:val="24"/>
        </w:rPr>
        <w:t>That all other ordinances or parts of ordinances in conflict herewith are repealed.</w:t>
      </w:r>
    </w:p>
    <w:p w14:paraId="3CEDD4C0" w14:textId="01123429"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b/>
          <w:sz w:val="24"/>
          <w:szCs w:val="24"/>
        </w:rPr>
        <w:t>SECTION 3.  SEVERABILITY CLAUSE.</w:t>
      </w:r>
      <w:r w:rsidRPr="00B11DB5">
        <w:rPr>
          <w:rFonts w:ascii="Times New Roman" w:hAnsi="Times New Roman" w:cs="Times New Roman"/>
          <w:b/>
          <w:sz w:val="24"/>
          <w:szCs w:val="24"/>
        </w:rPr>
        <w:tab/>
      </w:r>
      <w:r w:rsidRPr="00B11DB5">
        <w:rPr>
          <w:rFonts w:ascii="Times New Roman" w:hAnsi="Times New Roman" w:cs="Times New Roman"/>
          <w:sz w:val="24"/>
          <w:szCs w:val="24"/>
        </w:rPr>
        <w:t>That if any section, subsection, sentence, clause, or phrase of this ordinance is, for any reason, held to be unconstitutional, such decision shall not affect the validity of the remaining portions of this ordinance. The City Council of the City of Keota, Iowa, hereby declares that it would have passed this ordinance, and each section, subsection, clause or phrase thereof, irrespective of the fact that any one or more sections, subsections, sentences, clauses and phrased be declared unconstitutional.</w:t>
      </w:r>
    </w:p>
    <w:p w14:paraId="3267A6B8" w14:textId="5C3DD2F7"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b/>
          <w:sz w:val="24"/>
          <w:szCs w:val="24"/>
        </w:rPr>
        <w:lastRenderedPageBreak/>
        <w:t xml:space="preserve">SECTION 4.  WHEN EFFECTIVE.   </w:t>
      </w:r>
      <w:r w:rsidRPr="00B11DB5">
        <w:rPr>
          <w:rFonts w:ascii="Times New Roman" w:hAnsi="Times New Roman" w:cs="Times New Roman"/>
          <w:sz w:val="24"/>
          <w:szCs w:val="24"/>
        </w:rPr>
        <w:t>This Ordinance shall be in effect from and after its final passage, approval and publication as provided by law.</w:t>
      </w:r>
    </w:p>
    <w:p w14:paraId="67BD1790" w14:textId="79B09737"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sz w:val="24"/>
          <w:szCs w:val="24"/>
        </w:rPr>
        <w:t xml:space="preserve">Passed and approved by the Keota City council on the </w:t>
      </w:r>
      <w:r w:rsidR="004D3200">
        <w:rPr>
          <w:rFonts w:ascii="Times New Roman" w:hAnsi="Times New Roman" w:cs="Times New Roman"/>
          <w:sz w:val="24"/>
          <w:szCs w:val="24"/>
        </w:rPr>
        <w:t>7</w:t>
      </w:r>
      <w:r w:rsidR="00C7561A" w:rsidRPr="00C7561A">
        <w:rPr>
          <w:rFonts w:ascii="Times New Roman" w:hAnsi="Times New Roman" w:cs="Times New Roman"/>
          <w:sz w:val="24"/>
          <w:szCs w:val="24"/>
          <w:vertAlign w:val="superscript"/>
        </w:rPr>
        <w:t>th</w:t>
      </w:r>
      <w:r w:rsidR="00144D13">
        <w:rPr>
          <w:rFonts w:ascii="Times New Roman" w:hAnsi="Times New Roman" w:cs="Times New Roman"/>
          <w:sz w:val="24"/>
          <w:szCs w:val="24"/>
        </w:rPr>
        <w:t xml:space="preserve"> </w:t>
      </w:r>
      <w:r w:rsidR="006E2252" w:rsidRPr="00B11DB5">
        <w:rPr>
          <w:rFonts w:ascii="Times New Roman" w:hAnsi="Times New Roman" w:cs="Times New Roman"/>
          <w:sz w:val="24"/>
          <w:szCs w:val="24"/>
        </w:rPr>
        <w:t xml:space="preserve">day of </w:t>
      </w:r>
      <w:r w:rsidR="00B1562C">
        <w:rPr>
          <w:rFonts w:ascii="Times New Roman" w:hAnsi="Times New Roman" w:cs="Times New Roman"/>
          <w:sz w:val="24"/>
          <w:szCs w:val="24"/>
        </w:rPr>
        <w:t>April</w:t>
      </w:r>
      <w:r w:rsidR="00C7561A">
        <w:rPr>
          <w:rFonts w:ascii="Times New Roman" w:hAnsi="Times New Roman" w:cs="Times New Roman"/>
          <w:sz w:val="24"/>
          <w:szCs w:val="24"/>
        </w:rPr>
        <w:t>,</w:t>
      </w:r>
      <w:r w:rsidR="00633845">
        <w:rPr>
          <w:rFonts w:ascii="Times New Roman" w:hAnsi="Times New Roman" w:cs="Times New Roman"/>
          <w:sz w:val="24"/>
          <w:szCs w:val="24"/>
        </w:rPr>
        <w:t xml:space="preserve"> 202</w:t>
      </w:r>
      <w:r w:rsidR="00C7561A">
        <w:rPr>
          <w:rFonts w:ascii="Times New Roman" w:hAnsi="Times New Roman" w:cs="Times New Roman"/>
          <w:sz w:val="24"/>
          <w:szCs w:val="24"/>
        </w:rPr>
        <w:t>5</w:t>
      </w:r>
      <w:r w:rsidRPr="00B11DB5">
        <w:rPr>
          <w:rFonts w:ascii="Times New Roman" w:hAnsi="Times New Roman" w:cs="Times New Roman"/>
          <w:sz w:val="24"/>
          <w:szCs w:val="24"/>
        </w:rPr>
        <w:t>.</w:t>
      </w:r>
    </w:p>
    <w:p w14:paraId="3516A8B4" w14:textId="4EABD802" w:rsidR="00C7561A" w:rsidRDefault="00AD1BDA" w:rsidP="00E7631A">
      <w:pPr>
        <w:rPr>
          <w:rFonts w:ascii="Times New Roman" w:hAnsi="Times New Roman" w:cs="Times New Roman"/>
          <w:sz w:val="24"/>
          <w:szCs w:val="24"/>
        </w:rPr>
      </w:pPr>
      <w:r w:rsidRPr="00B11DB5">
        <w:rPr>
          <w:rFonts w:ascii="Times New Roman" w:hAnsi="Times New Roman" w:cs="Times New Roman"/>
          <w:sz w:val="24"/>
          <w:szCs w:val="24"/>
        </w:rPr>
        <w:br/>
        <w:t>__________________________________</w:t>
      </w:r>
      <w:r w:rsidRPr="00B11DB5">
        <w:rPr>
          <w:rFonts w:ascii="Times New Roman" w:hAnsi="Times New Roman" w:cs="Times New Roman"/>
          <w:sz w:val="24"/>
          <w:szCs w:val="24"/>
        </w:rPr>
        <w:tab/>
      </w:r>
      <w:r w:rsidRPr="00B11DB5">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t xml:space="preserve">First Reading: </w:t>
      </w:r>
      <w:r w:rsidR="00B1562C">
        <w:rPr>
          <w:rFonts w:ascii="Times New Roman" w:hAnsi="Times New Roman" w:cs="Times New Roman"/>
          <w:sz w:val="24"/>
          <w:szCs w:val="24"/>
        </w:rPr>
        <w:t xml:space="preserve">April </w:t>
      </w:r>
      <w:r w:rsidR="004D3200">
        <w:rPr>
          <w:rFonts w:ascii="Times New Roman" w:hAnsi="Times New Roman" w:cs="Times New Roman"/>
          <w:sz w:val="24"/>
          <w:szCs w:val="24"/>
        </w:rPr>
        <w:t>7</w:t>
      </w:r>
      <w:r w:rsidR="00C7561A" w:rsidRPr="00C7561A">
        <w:rPr>
          <w:rFonts w:ascii="Times New Roman" w:hAnsi="Times New Roman" w:cs="Times New Roman"/>
          <w:sz w:val="24"/>
          <w:szCs w:val="24"/>
          <w:vertAlign w:val="superscript"/>
        </w:rPr>
        <w:t>th</w:t>
      </w:r>
      <w:r w:rsidR="00C57CE0">
        <w:rPr>
          <w:rFonts w:ascii="Times New Roman" w:hAnsi="Times New Roman" w:cs="Times New Roman"/>
          <w:sz w:val="24"/>
          <w:szCs w:val="24"/>
        </w:rPr>
        <w:t>, 202</w:t>
      </w:r>
      <w:r w:rsidR="00C7561A">
        <w:rPr>
          <w:rFonts w:ascii="Times New Roman" w:hAnsi="Times New Roman" w:cs="Times New Roman"/>
          <w:sz w:val="24"/>
          <w:szCs w:val="24"/>
        </w:rPr>
        <w:t>5</w:t>
      </w:r>
      <w:r w:rsidRPr="00B11DB5">
        <w:rPr>
          <w:rFonts w:ascii="Times New Roman" w:hAnsi="Times New Roman" w:cs="Times New Roman"/>
          <w:sz w:val="24"/>
          <w:szCs w:val="24"/>
        </w:rPr>
        <w:br/>
        <w:t>ANTHONY CANSLER, MAYOR</w:t>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B5B5C">
        <w:rPr>
          <w:rFonts w:ascii="Times New Roman" w:hAnsi="Times New Roman" w:cs="Times New Roman"/>
          <w:sz w:val="24"/>
          <w:szCs w:val="24"/>
        </w:rPr>
        <w:t>Voting to skip 2</w:t>
      </w:r>
      <w:r w:rsidR="006B5B5C" w:rsidRPr="006B5B5C">
        <w:rPr>
          <w:rFonts w:ascii="Times New Roman" w:hAnsi="Times New Roman" w:cs="Times New Roman"/>
          <w:sz w:val="24"/>
          <w:szCs w:val="24"/>
          <w:vertAlign w:val="superscript"/>
        </w:rPr>
        <w:t>nd</w:t>
      </w:r>
      <w:r w:rsidR="006B5B5C">
        <w:rPr>
          <w:rFonts w:ascii="Times New Roman" w:hAnsi="Times New Roman" w:cs="Times New Roman"/>
          <w:sz w:val="24"/>
          <w:szCs w:val="24"/>
        </w:rPr>
        <w:t xml:space="preserve"> and 3</w:t>
      </w:r>
      <w:r w:rsidR="006B5B5C" w:rsidRPr="006B5B5C">
        <w:rPr>
          <w:rFonts w:ascii="Times New Roman" w:hAnsi="Times New Roman" w:cs="Times New Roman"/>
          <w:sz w:val="24"/>
          <w:szCs w:val="24"/>
          <w:vertAlign w:val="superscript"/>
        </w:rPr>
        <w:t>rd</w:t>
      </w:r>
      <w:r w:rsidR="006B5B5C">
        <w:rPr>
          <w:rFonts w:ascii="Times New Roman" w:hAnsi="Times New Roman" w:cs="Times New Roman"/>
          <w:sz w:val="24"/>
          <w:szCs w:val="24"/>
        </w:rPr>
        <w:t xml:space="preserve"> Reading</w:t>
      </w:r>
      <w:r w:rsidR="00C7561A">
        <w:rPr>
          <w:rFonts w:ascii="Times New Roman" w:hAnsi="Times New Roman" w:cs="Times New Roman"/>
          <w:sz w:val="24"/>
          <w:szCs w:val="24"/>
        </w:rPr>
        <w:t>:</w:t>
      </w:r>
    </w:p>
    <w:p w14:paraId="1E308766" w14:textId="3D03603C"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sz w:val="24"/>
          <w:szCs w:val="24"/>
        </w:rPr>
        <w:t>ATTEST:</w:t>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p>
    <w:p w14:paraId="3E336901" w14:textId="77777777" w:rsidR="00954CC7" w:rsidRDefault="00954CC7" w:rsidP="00E7631A">
      <w:pPr>
        <w:rPr>
          <w:rFonts w:ascii="Times New Roman" w:hAnsi="Times New Roman" w:cs="Times New Roman"/>
          <w:sz w:val="24"/>
          <w:szCs w:val="24"/>
        </w:rPr>
      </w:pPr>
    </w:p>
    <w:p w14:paraId="22AD0EA7" w14:textId="33A78F5B" w:rsidR="00D957AB" w:rsidRDefault="00AD1BDA" w:rsidP="00E7631A">
      <w:pPr>
        <w:rPr>
          <w:rFonts w:ascii="Times New Roman" w:hAnsi="Times New Roman" w:cs="Times New Roman"/>
          <w:sz w:val="24"/>
          <w:szCs w:val="24"/>
        </w:rPr>
      </w:pPr>
      <w:r w:rsidRPr="00B11DB5">
        <w:rPr>
          <w:rFonts w:ascii="Times New Roman" w:hAnsi="Times New Roman" w:cs="Times New Roman"/>
          <w:sz w:val="24"/>
          <w:szCs w:val="24"/>
        </w:rPr>
        <w:t>__________________________________</w:t>
      </w:r>
      <w:r w:rsidRPr="00B11DB5">
        <w:rPr>
          <w:rFonts w:ascii="Times New Roman" w:hAnsi="Times New Roman" w:cs="Times New Roman"/>
          <w:sz w:val="24"/>
          <w:szCs w:val="24"/>
        </w:rPr>
        <w:br/>
      </w:r>
      <w:r w:rsidR="006B5B5C">
        <w:rPr>
          <w:rFonts w:ascii="Times New Roman" w:hAnsi="Times New Roman" w:cs="Times New Roman"/>
          <w:sz w:val="24"/>
          <w:szCs w:val="24"/>
        </w:rPr>
        <w:t>ALYCIA A HORRAS</w:t>
      </w:r>
      <w:r w:rsidRPr="00B11DB5">
        <w:rPr>
          <w:rFonts w:ascii="Times New Roman" w:hAnsi="Times New Roman" w:cs="Times New Roman"/>
          <w:sz w:val="24"/>
          <w:szCs w:val="24"/>
        </w:rPr>
        <w:t xml:space="preserve">, CITY </w:t>
      </w:r>
      <w:r w:rsidR="00C57CE0">
        <w:rPr>
          <w:rFonts w:ascii="Times New Roman" w:hAnsi="Times New Roman" w:cs="Times New Roman"/>
          <w:sz w:val="24"/>
          <w:szCs w:val="24"/>
        </w:rPr>
        <w:t>ADMINISTRATOR</w:t>
      </w:r>
    </w:p>
    <w:p w14:paraId="7F202884" w14:textId="77777777" w:rsidR="00954CC7" w:rsidRDefault="00954CC7" w:rsidP="00E7631A">
      <w:pPr>
        <w:rPr>
          <w:rFonts w:ascii="Times New Roman" w:hAnsi="Times New Roman" w:cs="Times New Roman"/>
          <w:sz w:val="24"/>
          <w:szCs w:val="24"/>
        </w:rPr>
      </w:pPr>
    </w:p>
    <w:p w14:paraId="384ACD86" w14:textId="77777777" w:rsidR="00954CC7" w:rsidRDefault="00954CC7" w:rsidP="00E7631A">
      <w:pPr>
        <w:rPr>
          <w:rFonts w:ascii="Times New Roman" w:hAnsi="Times New Roman" w:cs="Times New Roman"/>
          <w:sz w:val="24"/>
          <w:szCs w:val="24"/>
        </w:rPr>
      </w:pPr>
    </w:p>
    <w:p w14:paraId="2C318686" w14:textId="77777777" w:rsidR="00B1562C" w:rsidRDefault="00B1562C" w:rsidP="00E7631A">
      <w:pPr>
        <w:rPr>
          <w:rFonts w:ascii="Times New Roman" w:hAnsi="Times New Roman" w:cs="Times New Roman"/>
          <w:sz w:val="24"/>
          <w:szCs w:val="24"/>
        </w:rPr>
      </w:pPr>
    </w:p>
    <w:p w14:paraId="770F85C1" w14:textId="77777777" w:rsidR="00954CC7" w:rsidRPr="00B11DB5" w:rsidRDefault="00954CC7" w:rsidP="00E7631A">
      <w:pPr>
        <w:rPr>
          <w:rFonts w:ascii="Times New Roman" w:hAnsi="Times New Roman" w:cs="Times New Roman"/>
          <w:sz w:val="24"/>
          <w:szCs w:val="24"/>
        </w:rPr>
      </w:pPr>
    </w:p>
    <w:tbl>
      <w:tblPr>
        <w:tblW w:w="7340" w:type="dxa"/>
        <w:tblLook w:val="04A0" w:firstRow="1" w:lastRow="0" w:firstColumn="1" w:lastColumn="0" w:noHBand="0" w:noVBand="1"/>
      </w:tblPr>
      <w:tblGrid>
        <w:gridCol w:w="3460"/>
        <w:gridCol w:w="1000"/>
        <w:gridCol w:w="980"/>
        <w:gridCol w:w="1283"/>
        <w:gridCol w:w="1177"/>
      </w:tblGrid>
      <w:tr w:rsidR="00D957AB" w:rsidRPr="00B11DB5" w14:paraId="587B5A38" w14:textId="77777777" w:rsidTr="00D957AB">
        <w:trPr>
          <w:trHeight w:val="375"/>
        </w:trPr>
        <w:tc>
          <w:tcPr>
            <w:tcW w:w="3460" w:type="dxa"/>
            <w:tcBorders>
              <w:top w:val="single" w:sz="4" w:space="0" w:color="3F3F3F"/>
              <w:left w:val="single" w:sz="4" w:space="0" w:color="3F3F3F"/>
              <w:bottom w:val="single" w:sz="4" w:space="0" w:color="3F3F3F"/>
              <w:right w:val="single" w:sz="4" w:space="0" w:color="3F3F3F"/>
            </w:tcBorders>
            <w:shd w:val="clear" w:color="000000" w:fill="F2F2F2"/>
            <w:vAlign w:val="bottom"/>
            <w:hideMark/>
          </w:tcPr>
          <w:p w14:paraId="43EC8583"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ROLL CALL VOTE</w:t>
            </w:r>
          </w:p>
        </w:tc>
        <w:tc>
          <w:tcPr>
            <w:tcW w:w="1000" w:type="dxa"/>
            <w:tcBorders>
              <w:top w:val="single" w:sz="4" w:space="0" w:color="3F3F3F"/>
              <w:left w:val="nil"/>
              <w:bottom w:val="single" w:sz="4" w:space="0" w:color="3F3F3F"/>
              <w:right w:val="single" w:sz="4" w:space="0" w:color="3F3F3F"/>
            </w:tcBorders>
            <w:shd w:val="clear" w:color="000000" w:fill="F2F2F2"/>
            <w:noWrap/>
            <w:vAlign w:val="bottom"/>
            <w:hideMark/>
          </w:tcPr>
          <w:p w14:paraId="63CABF9D"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80" w:type="dxa"/>
            <w:tcBorders>
              <w:top w:val="single" w:sz="4" w:space="0" w:color="3F3F3F"/>
              <w:left w:val="nil"/>
              <w:bottom w:val="single" w:sz="4" w:space="0" w:color="3F3F3F"/>
              <w:right w:val="single" w:sz="4" w:space="0" w:color="3F3F3F"/>
            </w:tcBorders>
            <w:shd w:val="clear" w:color="000000" w:fill="F2F2F2"/>
            <w:noWrap/>
            <w:vAlign w:val="bottom"/>
            <w:hideMark/>
          </w:tcPr>
          <w:p w14:paraId="7425DFB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single" w:sz="4" w:space="0" w:color="3F3F3F"/>
              <w:left w:val="nil"/>
              <w:bottom w:val="single" w:sz="4" w:space="0" w:color="3F3F3F"/>
              <w:right w:val="single" w:sz="4" w:space="0" w:color="3F3F3F"/>
            </w:tcBorders>
            <w:shd w:val="clear" w:color="000000" w:fill="F2F2F2"/>
            <w:noWrap/>
            <w:vAlign w:val="bottom"/>
            <w:hideMark/>
          </w:tcPr>
          <w:p w14:paraId="6C0589E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single" w:sz="4" w:space="0" w:color="3F3F3F"/>
              <w:left w:val="nil"/>
              <w:bottom w:val="single" w:sz="4" w:space="0" w:color="3F3F3F"/>
              <w:right w:val="single" w:sz="4" w:space="0" w:color="3F3F3F"/>
            </w:tcBorders>
            <w:shd w:val="clear" w:color="000000" w:fill="F2F2F2"/>
            <w:noWrap/>
            <w:vAlign w:val="bottom"/>
            <w:hideMark/>
          </w:tcPr>
          <w:p w14:paraId="2B89973A"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301533E8" w14:textId="77777777" w:rsidTr="00D957AB">
        <w:trPr>
          <w:trHeight w:val="300"/>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0F41017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COUNCIL MEMBER NAME</w:t>
            </w:r>
          </w:p>
        </w:tc>
        <w:tc>
          <w:tcPr>
            <w:tcW w:w="1000" w:type="dxa"/>
            <w:tcBorders>
              <w:top w:val="nil"/>
              <w:left w:val="nil"/>
              <w:bottom w:val="single" w:sz="4" w:space="0" w:color="3F3F3F"/>
              <w:right w:val="single" w:sz="4" w:space="0" w:color="3F3F3F"/>
            </w:tcBorders>
            <w:shd w:val="clear" w:color="000000" w:fill="F2F2F2"/>
            <w:noWrap/>
            <w:vAlign w:val="bottom"/>
            <w:hideMark/>
          </w:tcPr>
          <w:p w14:paraId="4BE30ED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AYES</w:t>
            </w:r>
          </w:p>
        </w:tc>
        <w:tc>
          <w:tcPr>
            <w:tcW w:w="980" w:type="dxa"/>
            <w:tcBorders>
              <w:top w:val="nil"/>
              <w:left w:val="nil"/>
              <w:bottom w:val="single" w:sz="4" w:space="0" w:color="3F3F3F"/>
              <w:right w:val="single" w:sz="4" w:space="0" w:color="3F3F3F"/>
            </w:tcBorders>
            <w:shd w:val="clear" w:color="000000" w:fill="F2F2F2"/>
            <w:noWrap/>
            <w:vAlign w:val="bottom"/>
            <w:hideMark/>
          </w:tcPr>
          <w:p w14:paraId="60BE6185"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NAYS</w:t>
            </w:r>
          </w:p>
        </w:tc>
        <w:tc>
          <w:tcPr>
            <w:tcW w:w="1000" w:type="dxa"/>
            <w:tcBorders>
              <w:top w:val="nil"/>
              <w:left w:val="nil"/>
              <w:bottom w:val="single" w:sz="4" w:space="0" w:color="3F3F3F"/>
              <w:right w:val="single" w:sz="4" w:space="0" w:color="3F3F3F"/>
            </w:tcBorders>
            <w:shd w:val="clear" w:color="000000" w:fill="F2F2F2"/>
            <w:noWrap/>
            <w:vAlign w:val="bottom"/>
            <w:hideMark/>
          </w:tcPr>
          <w:p w14:paraId="02B0035C"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ABSTAIN</w:t>
            </w:r>
          </w:p>
        </w:tc>
        <w:tc>
          <w:tcPr>
            <w:tcW w:w="900" w:type="dxa"/>
            <w:tcBorders>
              <w:top w:val="nil"/>
              <w:left w:val="nil"/>
              <w:bottom w:val="single" w:sz="4" w:space="0" w:color="3F3F3F"/>
              <w:right w:val="single" w:sz="4" w:space="0" w:color="3F3F3F"/>
            </w:tcBorders>
            <w:shd w:val="clear" w:color="000000" w:fill="F2F2F2"/>
            <w:noWrap/>
            <w:vAlign w:val="bottom"/>
            <w:hideMark/>
          </w:tcPr>
          <w:p w14:paraId="357DA44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ABSENT</w:t>
            </w:r>
          </w:p>
        </w:tc>
      </w:tr>
      <w:tr w:rsidR="00D957AB" w:rsidRPr="00B11DB5" w14:paraId="51A43FEC"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38752785"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MIKE BENDER</w:t>
            </w:r>
          </w:p>
        </w:tc>
        <w:tc>
          <w:tcPr>
            <w:tcW w:w="1000" w:type="dxa"/>
            <w:tcBorders>
              <w:top w:val="nil"/>
              <w:left w:val="nil"/>
              <w:bottom w:val="single" w:sz="4" w:space="0" w:color="3F3F3F"/>
              <w:right w:val="single" w:sz="4" w:space="0" w:color="3F3F3F"/>
            </w:tcBorders>
            <w:shd w:val="clear" w:color="000000" w:fill="F2F2F2"/>
            <w:noWrap/>
            <w:vAlign w:val="bottom"/>
            <w:hideMark/>
          </w:tcPr>
          <w:p w14:paraId="0179E3CD" w14:textId="4E448B24" w:rsidR="00D957AB" w:rsidRPr="00B11DB5" w:rsidRDefault="00D957AB" w:rsidP="00633845">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80" w:type="dxa"/>
            <w:tcBorders>
              <w:top w:val="nil"/>
              <w:left w:val="nil"/>
              <w:bottom w:val="single" w:sz="4" w:space="0" w:color="3F3F3F"/>
              <w:right w:val="single" w:sz="4" w:space="0" w:color="3F3F3F"/>
            </w:tcBorders>
            <w:shd w:val="clear" w:color="000000" w:fill="F2F2F2"/>
            <w:noWrap/>
            <w:vAlign w:val="bottom"/>
            <w:hideMark/>
          </w:tcPr>
          <w:p w14:paraId="3C24D1B7"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6B8E33B1"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49620D47"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2CE98984"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2535267D"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KEITH CONRAD</w:t>
            </w:r>
          </w:p>
        </w:tc>
        <w:tc>
          <w:tcPr>
            <w:tcW w:w="1000" w:type="dxa"/>
            <w:tcBorders>
              <w:top w:val="nil"/>
              <w:left w:val="nil"/>
              <w:bottom w:val="single" w:sz="4" w:space="0" w:color="3F3F3F"/>
              <w:right w:val="single" w:sz="4" w:space="0" w:color="3F3F3F"/>
            </w:tcBorders>
            <w:shd w:val="clear" w:color="000000" w:fill="F2F2F2"/>
            <w:noWrap/>
            <w:vAlign w:val="bottom"/>
            <w:hideMark/>
          </w:tcPr>
          <w:p w14:paraId="03125684" w14:textId="369AC376" w:rsidR="00D957AB" w:rsidRPr="00B11DB5" w:rsidRDefault="00D957AB" w:rsidP="00D957AB">
            <w:pPr>
              <w:spacing w:after="0" w:line="240" w:lineRule="auto"/>
              <w:rPr>
                <w:rFonts w:ascii="Times New Roman" w:eastAsia="Times New Roman" w:hAnsi="Times New Roman" w:cs="Times New Roman"/>
                <w:b/>
                <w:bCs/>
                <w:color w:val="3F3F3F"/>
                <w:sz w:val="24"/>
                <w:szCs w:val="24"/>
              </w:rPr>
            </w:pPr>
          </w:p>
        </w:tc>
        <w:tc>
          <w:tcPr>
            <w:tcW w:w="980" w:type="dxa"/>
            <w:tcBorders>
              <w:top w:val="nil"/>
              <w:left w:val="nil"/>
              <w:bottom w:val="single" w:sz="4" w:space="0" w:color="3F3F3F"/>
              <w:right w:val="single" w:sz="4" w:space="0" w:color="3F3F3F"/>
            </w:tcBorders>
            <w:shd w:val="clear" w:color="000000" w:fill="F2F2F2"/>
            <w:noWrap/>
            <w:vAlign w:val="bottom"/>
            <w:hideMark/>
          </w:tcPr>
          <w:p w14:paraId="718DB5E8"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648868B6"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60260062"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3D170470"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164D6599"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MATT GREINER</w:t>
            </w:r>
          </w:p>
        </w:tc>
        <w:tc>
          <w:tcPr>
            <w:tcW w:w="1000" w:type="dxa"/>
            <w:tcBorders>
              <w:top w:val="nil"/>
              <w:left w:val="nil"/>
              <w:bottom w:val="single" w:sz="4" w:space="0" w:color="3F3F3F"/>
              <w:right w:val="single" w:sz="4" w:space="0" w:color="3F3F3F"/>
            </w:tcBorders>
            <w:shd w:val="clear" w:color="000000" w:fill="F2F2F2"/>
            <w:noWrap/>
            <w:vAlign w:val="bottom"/>
            <w:hideMark/>
          </w:tcPr>
          <w:p w14:paraId="323F4D7D" w14:textId="6A496878" w:rsidR="00D957AB" w:rsidRPr="00B11DB5" w:rsidRDefault="00D957AB" w:rsidP="00D957AB">
            <w:pPr>
              <w:spacing w:after="0" w:line="240" w:lineRule="auto"/>
              <w:rPr>
                <w:rFonts w:ascii="Times New Roman" w:eastAsia="Times New Roman" w:hAnsi="Times New Roman" w:cs="Times New Roman"/>
                <w:b/>
                <w:bCs/>
                <w:color w:val="3F3F3F"/>
                <w:sz w:val="24"/>
                <w:szCs w:val="24"/>
              </w:rPr>
            </w:pPr>
          </w:p>
        </w:tc>
        <w:tc>
          <w:tcPr>
            <w:tcW w:w="980" w:type="dxa"/>
            <w:tcBorders>
              <w:top w:val="nil"/>
              <w:left w:val="nil"/>
              <w:bottom w:val="single" w:sz="4" w:space="0" w:color="3F3F3F"/>
              <w:right w:val="single" w:sz="4" w:space="0" w:color="3F3F3F"/>
            </w:tcBorders>
            <w:shd w:val="clear" w:color="000000" w:fill="F2F2F2"/>
            <w:noWrap/>
            <w:vAlign w:val="bottom"/>
            <w:hideMark/>
          </w:tcPr>
          <w:p w14:paraId="418C8303"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468AD252"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56B37186"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2E2BFAB1"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3711FF99" w14:textId="30863BCB" w:rsidR="00D957AB" w:rsidRPr="00B11DB5" w:rsidRDefault="006B5B5C" w:rsidP="00D957AB">
            <w:pPr>
              <w:spacing w:after="0" w:line="240" w:lineRule="auto"/>
              <w:rPr>
                <w:rFonts w:ascii="Times New Roman" w:eastAsia="Times New Roman" w:hAnsi="Times New Roman" w:cs="Times New Roman"/>
                <w:b/>
                <w:bCs/>
                <w:color w:val="3F3F3F"/>
                <w:sz w:val="24"/>
                <w:szCs w:val="24"/>
              </w:rPr>
            </w:pPr>
            <w:r>
              <w:rPr>
                <w:rFonts w:ascii="Times New Roman" w:eastAsia="Times New Roman" w:hAnsi="Times New Roman" w:cs="Times New Roman"/>
                <w:b/>
                <w:bCs/>
                <w:color w:val="3F3F3F"/>
                <w:sz w:val="24"/>
                <w:szCs w:val="24"/>
              </w:rPr>
              <w:t>CURT BURROUGHS</w:t>
            </w:r>
          </w:p>
        </w:tc>
        <w:tc>
          <w:tcPr>
            <w:tcW w:w="1000" w:type="dxa"/>
            <w:tcBorders>
              <w:top w:val="nil"/>
              <w:left w:val="nil"/>
              <w:bottom w:val="single" w:sz="4" w:space="0" w:color="3F3F3F"/>
              <w:right w:val="single" w:sz="4" w:space="0" w:color="3F3F3F"/>
            </w:tcBorders>
            <w:shd w:val="clear" w:color="000000" w:fill="F2F2F2"/>
            <w:noWrap/>
            <w:vAlign w:val="bottom"/>
            <w:hideMark/>
          </w:tcPr>
          <w:p w14:paraId="4887724A"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80" w:type="dxa"/>
            <w:tcBorders>
              <w:top w:val="nil"/>
              <w:left w:val="nil"/>
              <w:bottom w:val="single" w:sz="4" w:space="0" w:color="3F3F3F"/>
              <w:right w:val="single" w:sz="4" w:space="0" w:color="3F3F3F"/>
            </w:tcBorders>
            <w:shd w:val="clear" w:color="000000" w:fill="F2F2F2"/>
            <w:noWrap/>
            <w:vAlign w:val="bottom"/>
            <w:hideMark/>
          </w:tcPr>
          <w:p w14:paraId="0F385555"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7F2E4630"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2D479500" w14:textId="1D39C54C" w:rsidR="00D957AB" w:rsidRPr="00B11DB5" w:rsidRDefault="00D957AB" w:rsidP="00633845">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1976B6EF"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683D1C09" w14:textId="0412AA1A" w:rsidR="00D957AB" w:rsidRPr="00B11DB5" w:rsidRDefault="00633845" w:rsidP="00D957AB">
            <w:pPr>
              <w:spacing w:after="0" w:line="240" w:lineRule="auto"/>
              <w:rPr>
                <w:rFonts w:ascii="Times New Roman" w:eastAsia="Times New Roman" w:hAnsi="Times New Roman" w:cs="Times New Roman"/>
                <w:b/>
                <w:bCs/>
                <w:color w:val="3F3F3F"/>
                <w:sz w:val="24"/>
                <w:szCs w:val="24"/>
              </w:rPr>
            </w:pPr>
            <w:r>
              <w:rPr>
                <w:rFonts w:ascii="Times New Roman" w:eastAsia="Times New Roman" w:hAnsi="Times New Roman" w:cs="Times New Roman"/>
                <w:b/>
                <w:bCs/>
                <w:color w:val="3F3F3F"/>
                <w:sz w:val="24"/>
                <w:szCs w:val="24"/>
              </w:rPr>
              <w:t>HEATH MCDONALD</w:t>
            </w:r>
          </w:p>
        </w:tc>
        <w:tc>
          <w:tcPr>
            <w:tcW w:w="1000" w:type="dxa"/>
            <w:tcBorders>
              <w:top w:val="nil"/>
              <w:left w:val="nil"/>
              <w:bottom w:val="single" w:sz="4" w:space="0" w:color="3F3F3F"/>
              <w:right w:val="single" w:sz="4" w:space="0" w:color="3F3F3F"/>
            </w:tcBorders>
            <w:shd w:val="clear" w:color="000000" w:fill="F2F2F2"/>
            <w:noWrap/>
            <w:vAlign w:val="bottom"/>
            <w:hideMark/>
          </w:tcPr>
          <w:p w14:paraId="0B6966E8" w14:textId="6BA468BA" w:rsidR="00D957AB" w:rsidRPr="00B11DB5" w:rsidRDefault="00D957AB" w:rsidP="00D957AB">
            <w:pPr>
              <w:spacing w:after="0" w:line="240" w:lineRule="auto"/>
              <w:rPr>
                <w:rFonts w:ascii="Times New Roman" w:eastAsia="Times New Roman" w:hAnsi="Times New Roman" w:cs="Times New Roman"/>
                <w:b/>
                <w:bCs/>
                <w:color w:val="3F3F3F"/>
                <w:sz w:val="24"/>
                <w:szCs w:val="24"/>
              </w:rPr>
            </w:pPr>
          </w:p>
        </w:tc>
        <w:tc>
          <w:tcPr>
            <w:tcW w:w="980" w:type="dxa"/>
            <w:tcBorders>
              <w:top w:val="nil"/>
              <w:left w:val="nil"/>
              <w:bottom w:val="single" w:sz="4" w:space="0" w:color="3F3F3F"/>
              <w:right w:val="single" w:sz="4" w:space="0" w:color="3F3F3F"/>
            </w:tcBorders>
            <w:shd w:val="clear" w:color="000000" w:fill="F2F2F2"/>
            <w:noWrap/>
            <w:vAlign w:val="bottom"/>
            <w:hideMark/>
          </w:tcPr>
          <w:p w14:paraId="659D7964"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6546EA7C"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6C9E8C3B"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bl>
    <w:p w14:paraId="037C95E2" w14:textId="77777777" w:rsidR="00144D13" w:rsidRPr="00B11DB5" w:rsidRDefault="00144D13" w:rsidP="00D957AB">
      <w:pPr>
        <w:spacing w:after="0"/>
        <w:rPr>
          <w:rFonts w:ascii="Times New Roman" w:hAnsi="Times New Roman" w:cs="Times New Roman"/>
          <w:sz w:val="24"/>
          <w:szCs w:val="24"/>
        </w:rPr>
      </w:pPr>
    </w:p>
    <w:sectPr w:rsidR="00144D13" w:rsidRPr="00B11DB5" w:rsidSect="009E5C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379"/>
    <w:multiLevelType w:val="hybridMultilevel"/>
    <w:tmpl w:val="4B8A6058"/>
    <w:lvl w:ilvl="0" w:tplc="3CAA9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7D6B51"/>
    <w:multiLevelType w:val="hybridMultilevel"/>
    <w:tmpl w:val="0C9AB31A"/>
    <w:lvl w:ilvl="0" w:tplc="D9B0AE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29277F"/>
    <w:multiLevelType w:val="hybridMultilevel"/>
    <w:tmpl w:val="06449FD2"/>
    <w:lvl w:ilvl="0" w:tplc="98547A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125FE6"/>
    <w:multiLevelType w:val="hybridMultilevel"/>
    <w:tmpl w:val="897CF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43FF8"/>
    <w:multiLevelType w:val="hybridMultilevel"/>
    <w:tmpl w:val="9216E638"/>
    <w:lvl w:ilvl="0" w:tplc="FBACA9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4F75F8"/>
    <w:multiLevelType w:val="hybridMultilevel"/>
    <w:tmpl w:val="9386DF9A"/>
    <w:lvl w:ilvl="0" w:tplc="9A08D16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C3392A"/>
    <w:multiLevelType w:val="hybridMultilevel"/>
    <w:tmpl w:val="E960969C"/>
    <w:lvl w:ilvl="0" w:tplc="87E60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087E17"/>
    <w:multiLevelType w:val="hybridMultilevel"/>
    <w:tmpl w:val="2D3A88FC"/>
    <w:lvl w:ilvl="0" w:tplc="ABBCDB24">
      <w:start w:val="1"/>
      <w:numFmt w:val="lowerLetter"/>
      <w:lvlText w:val="(%1)"/>
      <w:lvlJc w:val="left"/>
      <w:pPr>
        <w:ind w:left="975" w:hanging="360"/>
      </w:pPr>
      <w:rPr>
        <w:rFonts w:asciiTheme="minorHAnsi" w:eastAsiaTheme="minorHAnsi" w:hAnsiTheme="minorHAnsi" w:cstheme="minorBidi"/>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17972194"/>
    <w:multiLevelType w:val="multilevel"/>
    <w:tmpl w:val="B692A680"/>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8469F6"/>
    <w:multiLevelType w:val="hybridMultilevel"/>
    <w:tmpl w:val="A59AA47A"/>
    <w:lvl w:ilvl="0" w:tplc="5BA07B6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6681C"/>
    <w:multiLevelType w:val="hybridMultilevel"/>
    <w:tmpl w:val="D2D498C6"/>
    <w:lvl w:ilvl="0" w:tplc="041E7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1574CA"/>
    <w:multiLevelType w:val="hybridMultilevel"/>
    <w:tmpl w:val="BB6E1C08"/>
    <w:lvl w:ilvl="0" w:tplc="0BE829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BF15B4"/>
    <w:multiLevelType w:val="hybridMultilevel"/>
    <w:tmpl w:val="AF7C9DC8"/>
    <w:lvl w:ilvl="0" w:tplc="A0C67686">
      <w:start w:val="1"/>
      <w:numFmt w:val="decimal"/>
      <w:lvlText w:val="(%1)"/>
      <w:lvlJc w:val="left"/>
      <w:pPr>
        <w:ind w:left="1335" w:hanging="360"/>
      </w:pPr>
      <w:rPr>
        <w:rFonts w:asciiTheme="minorHAnsi" w:eastAsiaTheme="minorHAnsi" w:hAnsiTheme="minorHAnsi" w:cstheme="minorBidi"/>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3" w15:restartNumberingAfterBreak="0">
    <w:nsid w:val="257E0DB0"/>
    <w:multiLevelType w:val="hybridMultilevel"/>
    <w:tmpl w:val="9AE496BA"/>
    <w:lvl w:ilvl="0" w:tplc="FAFC2024">
      <w:start w:val="1"/>
      <w:numFmt w:val="decimal"/>
      <w:lvlText w:val="(%1)"/>
      <w:lvlJc w:val="left"/>
      <w:pPr>
        <w:ind w:left="1335" w:hanging="360"/>
      </w:pPr>
      <w:rPr>
        <w:rFonts w:asciiTheme="minorHAnsi" w:eastAsiaTheme="minorHAnsi" w:hAnsiTheme="minorHAnsi" w:cstheme="minorBidi"/>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4" w15:restartNumberingAfterBreak="0">
    <w:nsid w:val="264B3D3B"/>
    <w:multiLevelType w:val="hybridMultilevel"/>
    <w:tmpl w:val="50042B4E"/>
    <w:lvl w:ilvl="0" w:tplc="08FCE8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ABA5025"/>
    <w:multiLevelType w:val="hybridMultilevel"/>
    <w:tmpl w:val="E026CCFA"/>
    <w:lvl w:ilvl="0" w:tplc="8DB613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F20B8F"/>
    <w:multiLevelType w:val="hybridMultilevel"/>
    <w:tmpl w:val="D9F4EBEA"/>
    <w:lvl w:ilvl="0" w:tplc="0C2C3F74">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6E580D"/>
    <w:multiLevelType w:val="hybridMultilevel"/>
    <w:tmpl w:val="AAD8C240"/>
    <w:lvl w:ilvl="0" w:tplc="5214187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925169"/>
    <w:multiLevelType w:val="hybridMultilevel"/>
    <w:tmpl w:val="3496C410"/>
    <w:lvl w:ilvl="0" w:tplc="425076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0B72EB"/>
    <w:multiLevelType w:val="hybridMultilevel"/>
    <w:tmpl w:val="B7D05122"/>
    <w:lvl w:ilvl="0" w:tplc="5A365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B15841"/>
    <w:multiLevelType w:val="hybridMultilevel"/>
    <w:tmpl w:val="090C4D40"/>
    <w:lvl w:ilvl="0" w:tplc="B8AAB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574401"/>
    <w:multiLevelType w:val="hybridMultilevel"/>
    <w:tmpl w:val="210049C8"/>
    <w:lvl w:ilvl="0" w:tplc="28BAAC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EE6E9A"/>
    <w:multiLevelType w:val="hybridMultilevel"/>
    <w:tmpl w:val="18AE3B3A"/>
    <w:lvl w:ilvl="0" w:tplc="70D87AD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3" w15:restartNumberingAfterBreak="0">
    <w:nsid w:val="426F4F7D"/>
    <w:multiLevelType w:val="hybridMultilevel"/>
    <w:tmpl w:val="9C7A971E"/>
    <w:lvl w:ilvl="0" w:tplc="6A1E7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45A7824"/>
    <w:multiLevelType w:val="hybridMultilevel"/>
    <w:tmpl w:val="EB2480A8"/>
    <w:lvl w:ilvl="0" w:tplc="D36C83DA">
      <w:start w:val="1"/>
      <w:numFmt w:val="upperLetter"/>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5" w15:restartNumberingAfterBreak="0">
    <w:nsid w:val="45737F8E"/>
    <w:multiLevelType w:val="hybridMultilevel"/>
    <w:tmpl w:val="02664C7A"/>
    <w:lvl w:ilvl="0" w:tplc="1922B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D80B6F"/>
    <w:multiLevelType w:val="hybridMultilevel"/>
    <w:tmpl w:val="EA322868"/>
    <w:lvl w:ilvl="0" w:tplc="E1E80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8E73C5"/>
    <w:multiLevelType w:val="hybridMultilevel"/>
    <w:tmpl w:val="44FC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54F40"/>
    <w:multiLevelType w:val="hybridMultilevel"/>
    <w:tmpl w:val="887A362E"/>
    <w:lvl w:ilvl="0" w:tplc="EFCC01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69626A"/>
    <w:multiLevelType w:val="hybridMultilevel"/>
    <w:tmpl w:val="A56E099A"/>
    <w:lvl w:ilvl="0" w:tplc="B992C65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E168F2"/>
    <w:multiLevelType w:val="hybridMultilevel"/>
    <w:tmpl w:val="4A808842"/>
    <w:lvl w:ilvl="0" w:tplc="65EEB0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ED849FC"/>
    <w:multiLevelType w:val="hybridMultilevel"/>
    <w:tmpl w:val="2EA830A6"/>
    <w:lvl w:ilvl="0" w:tplc="8FB6E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1A7518"/>
    <w:multiLevelType w:val="hybridMultilevel"/>
    <w:tmpl w:val="8A64A212"/>
    <w:lvl w:ilvl="0" w:tplc="40A099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7540F3"/>
    <w:multiLevelType w:val="hybridMultilevel"/>
    <w:tmpl w:val="0164C1DE"/>
    <w:lvl w:ilvl="0" w:tplc="652E23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793FA6"/>
    <w:multiLevelType w:val="hybridMultilevel"/>
    <w:tmpl w:val="5C606938"/>
    <w:lvl w:ilvl="0" w:tplc="56F8EF4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F63FBF"/>
    <w:multiLevelType w:val="hybridMultilevel"/>
    <w:tmpl w:val="2674AE6C"/>
    <w:lvl w:ilvl="0" w:tplc="2B9C77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9805DB"/>
    <w:multiLevelType w:val="hybridMultilevel"/>
    <w:tmpl w:val="D88C2F76"/>
    <w:lvl w:ilvl="0" w:tplc="9342D6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3512848"/>
    <w:multiLevelType w:val="hybridMultilevel"/>
    <w:tmpl w:val="CBC4C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04319"/>
    <w:multiLevelType w:val="hybridMultilevel"/>
    <w:tmpl w:val="CC0C729E"/>
    <w:lvl w:ilvl="0" w:tplc="5A365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E3BFA"/>
    <w:multiLevelType w:val="hybridMultilevel"/>
    <w:tmpl w:val="3840827E"/>
    <w:lvl w:ilvl="0" w:tplc="776E4B5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F330F95"/>
    <w:multiLevelType w:val="hybridMultilevel"/>
    <w:tmpl w:val="22F0D478"/>
    <w:lvl w:ilvl="0" w:tplc="3C782BE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4C66F3"/>
    <w:multiLevelType w:val="hybridMultilevel"/>
    <w:tmpl w:val="10224250"/>
    <w:lvl w:ilvl="0" w:tplc="4580A40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3273543">
    <w:abstractNumId w:val="20"/>
  </w:num>
  <w:num w:numId="2" w16cid:durableId="90204085">
    <w:abstractNumId w:val="15"/>
  </w:num>
  <w:num w:numId="3" w16cid:durableId="2111122472">
    <w:abstractNumId w:val="35"/>
  </w:num>
  <w:num w:numId="4" w16cid:durableId="2077512338">
    <w:abstractNumId w:val="21"/>
  </w:num>
  <w:num w:numId="5" w16cid:durableId="1931231166">
    <w:abstractNumId w:val="1"/>
  </w:num>
  <w:num w:numId="6" w16cid:durableId="248737397">
    <w:abstractNumId w:val="36"/>
  </w:num>
  <w:num w:numId="7" w16cid:durableId="2138062070">
    <w:abstractNumId w:val="4"/>
  </w:num>
  <w:num w:numId="8" w16cid:durableId="2063286168">
    <w:abstractNumId w:val="23"/>
  </w:num>
  <w:num w:numId="9" w16cid:durableId="149254776">
    <w:abstractNumId w:val="33"/>
  </w:num>
  <w:num w:numId="10" w16cid:durableId="1479223754">
    <w:abstractNumId w:val="0"/>
  </w:num>
  <w:num w:numId="11" w16cid:durableId="679433935">
    <w:abstractNumId w:val="18"/>
  </w:num>
  <w:num w:numId="12" w16cid:durableId="1578976719">
    <w:abstractNumId w:val="28"/>
  </w:num>
  <w:num w:numId="13" w16cid:durableId="139348539">
    <w:abstractNumId w:val="2"/>
  </w:num>
  <w:num w:numId="14" w16cid:durableId="2120955235">
    <w:abstractNumId w:val="10"/>
  </w:num>
  <w:num w:numId="15" w16cid:durableId="859901144">
    <w:abstractNumId w:val="29"/>
  </w:num>
  <w:num w:numId="16" w16cid:durableId="817576253">
    <w:abstractNumId w:val="25"/>
  </w:num>
  <w:num w:numId="17" w16cid:durableId="2095783039">
    <w:abstractNumId w:val="14"/>
  </w:num>
  <w:num w:numId="18" w16cid:durableId="740718527">
    <w:abstractNumId w:val="11"/>
  </w:num>
  <w:num w:numId="19" w16cid:durableId="1740902294">
    <w:abstractNumId w:val="32"/>
  </w:num>
  <w:num w:numId="20" w16cid:durableId="1893879406">
    <w:abstractNumId w:val="30"/>
  </w:num>
  <w:num w:numId="21" w16cid:durableId="635837176">
    <w:abstractNumId w:val="39"/>
  </w:num>
  <w:num w:numId="22" w16cid:durableId="519513078">
    <w:abstractNumId w:val="26"/>
  </w:num>
  <w:num w:numId="23" w16cid:durableId="1247422126">
    <w:abstractNumId w:val="9"/>
  </w:num>
  <w:num w:numId="24" w16cid:durableId="430204319">
    <w:abstractNumId w:val="5"/>
  </w:num>
  <w:num w:numId="25" w16cid:durableId="1557665543">
    <w:abstractNumId w:val="6"/>
  </w:num>
  <w:num w:numId="26" w16cid:durableId="521089631">
    <w:abstractNumId w:val="7"/>
  </w:num>
  <w:num w:numId="27" w16cid:durableId="2095131066">
    <w:abstractNumId w:val="24"/>
  </w:num>
  <w:num w:numId="28" w16cid:durableId="2100979760">
    <w:abstractNumId w:val="13"/>
  </w:num>
  <w:num w:numId="29" w16cid:durableId="1040324366">
    <w:abstractNumId w:val="22"/>
  </w:num>
  <w:num w:numId="30" w16cid:durableId="1812211875">
    <w:abstractNumId w:val="12"/>
  </w:num>
  <w:num w:numId="31" w16cid:durableId="416875488">
    <w:abstractNumId w:val="31"/>
  </w:num>
  <w:num w:numId="32" w16cid:durableId="860359889">
    <w:abstractNumId w:val="34"/>
  </w:num>
  <w:num w:numId="33" w16cid:durableId="1731079960">
    <w:abstractNumId w:val="17"/>
  </w:num>
  <w:num w:numId="34" w16cid:durableId="854884209">
    <w:abstractNumId w:val="41"/>
  </w:num>
  <w:num w:numId="35" w16cid:durableId="361201161">
    <w:abstractNumId w:val="3"/>
  </w:num>
  <w:num w:numId="36" w16cid:durableId="1542591637">
    <w:abstractNumId w:val="19"/>
  </w:num>
  <w:num w:numId="37" w16cid:durableId="143746368">
    <w:abstractNumId w:val="38"/>
  </w:num>
  <w:num w:numId="38" w16cid:durableId="1679188938">
    <w:abstractNumId w:val="40"/>
  </w:num>
  <w:num w:numId="39" w16cid:durableId="704529022">
    <w:abstractNumId w:val="16"/>
  </w:num>
  <w:num w:numId="40" w16cid:durableId="1569266813">
    <w:abstractNumId w:val="37"/>
  </w:num>
  <w:num w:numId="41" w16cid:durableId="2056394723">
    <w:abstractNumId w:val="8"/>
  </w:num>
  <w:num w:numId="42" w16cid:durableId="8974754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EA"/>
    <w:rsid w:val="00090798"/>
    <w:rsid w:val="000C27C9"/>
    <w:rsid w:val="000F0D51"/>
    <w:rsid w:val="00104BDD"/>
    <w:rsid w:val="00143C1E"/>
    <w:rsid w:val="00144D13"/>
    <w:rsid w:val="00152DB0"/>
    <w:rsid w:val="0016371A"/>
    <w:rsid w:val="00171A6B"/>
    <w:rsid w:val="001C31AD"/>
    <w:rsid w:val="001E532B"/>
    <w:rsid w:val="0026390E"/>
    <w:rsid w:val="002715CE"/>
    <w:rsid w:val="002749D7"/>
    <w:rsid w:val="002B0735"/>
    <w:rsid w:val="002B7624"/>
    <w:rsid w:val="002E5773"/>
    <w:rsid w:val="00342A2F"/>
    <w:rsid w:val="00375039"/>
    <w:rsid w:val="003A62ED"/>
    <w:rsid w:val="003D6BBD"/>
    <w:rsid w:val="003E2793"/>
    <w:rsid w:val="003E6FF3"/>
    <w:rsid w:val="003F73DE"/>
    <w:rsid w:val="00445EA7"/>
    <w:rsid w:val="00462217"/>
    <w:rsid w:val="004D0203"/>
    <w:rsid w:val="004D3200"/>
    <w:rsid w:val="004E0B45"/>
    <w:rsid w:val="00526574"/>
    <w:rsid w:val="00576041"/>
    <w:rsid w:val="00582FD7"/>
    <w:rsid w:val="00597CE9"/>
    <w:rsid w:val="005B133F"/>
    <w:rsid w:val="005B2CFA"/>
    <w:rsid w:val="005E0434"/>
    <w:rsid w:val="00633845"/>
    <w:rsid w:val="00657C2E"/>
    <w:rsid w:val="0066578E"/>
    <w:rsid w:val="0067619D"/>
    <w:rsid w:val="0067675D"/>
    <w:rsid w:val="006968F4"/>
    <w:rsid w:val="006B5B5C"/>
    <w:rsid w:val="006E2252"/>
    <w:rsid w:val="006E2404"/>
    <w:rsid w:val="007322C6"/>
    <w:rsid w:val="007771C0"/>
    <w:rsid w:val="00786179"/>
    <w:rsid w:val="00792086"/>
    <w:rsid w:val="007C1FBA"/>
    <w:rsid w:val="007C266E"/>
    <w:rsid w:val="007E0E29"/>
    <w:rsid w:val="007F0848"/>
    <w:rsid w:val="00846583"/>
    <w:rsid w:val="00847AD2"/>
    <w:rsid w:val="0086533E"/>
    <w:rsid w:val="0089456A"/>
    <w:rsid w:val="008B23A2"/>
    <w:rsid w:val="00927F2A"/>
    <w:rsid w:val="009309F4"/>
    <w:rsid w:val="00954CC7"/>
    <w:rsid w:val="00967AA0"/>
    <w:rsid w:val="009C1180"/>
    <w:rsid w:val="009E5C32"/>
    <w:rsid w:val="00A44D6E"/>
    <w:rsid w:val="00A54733"/>
    <w:rsid w:val="00AA3688"/>
    <w:rsid w:val="00AB3A6E"/>
    <w:rsid w:val="00AD1BDA"/>
    <w:rsid w:val="00B02B36"/>
    <w:rsid w:val="00B10B30"/>
    <w:rsid w:val="00B11CDE"/>
    <w:rsid w:val="00B11DB5"/>
    <w:rsid w:val="00B1562C"/>
    <w:rsid w:val="00B81E52"/>
    <w:rsid w:val="00BA1E48"/>
    <w:rsid w:val="00BA6CF9"/>
    <w:rsid w:val="00BB1391"/>
    <w:rsid w:val="00BD7315"/>
    <w:rsid w:val="00BF5764"/>
    <w:rsid w:val="00C00812"/>
    <w:rsid w:val="00C0326E"/>
    <w:rsid w:val="00C4365C"/>
    <w:rsid w:val="00C51F49"/>
    <w:rsid w:val="00C57CE0"/>
    <w:rsid w:val="00C7561A"/>
    <w:rsid w:val="00CD24F9"/>
    <w:rsid w:val="00CF7890"/>
    <w:rsid w:val="00D117FB"/>
    <w:rsid w:val="00D22C46"/>
    <w:rsid w:val="00D4366D"/>
    <w:rsid w:val="00D472EB"/>
    <w:rsid w:val="00D70820"/>
    <w:rsid w:val="00D73D74"/>
    <w:rsid w:val="00D74660"/>
    <w:rsid w:val="00D957AB"/>
    <w:rsid w:val="00E032F5"/>
    <w:rsid w:val="00E43042"/>
    <w:rsid w:val="00E71D10"/>
    <w:rsid w:val="00E7631A"/>
    <w:rsid w:val="00F03912"/>
    <w:rsid w:val="00F66FB3"/>
    <w:rsid w:val="00FA007A"/>
    <w:rsid w:val="00FA16A2"/>
    <w:rsid w:val="00FC3058"/>
    <w:rsid w:val="00FD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BD88"/>
  <w15:chartTrackingRefBased/>
  <w15:docId w15:val="{B7B71E16-9352-4349-B299-CBBAB30F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2A"/>
    <w:pPr>
      <w:ind w:left="720"/>
      <w:contextualSpacing/>
    </w:pPr>
  </w:style>
  <w:style w:type="paragraph" w:styleId="BalloonText">
    <w:name w:val="Balloon Text"/>
    <w:basedOn w:val="Normal"/>
    <w:link w:val="BalloonTextChar"/>
    <w:uiPriority w:val="99"/>
    <w:semiHidden/>
    <w:unhideWhenUsed/>
    <w:rsid w:val="003E2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60465">
      <w:bodyDiv w:val="1"/>
      <w:marLeft w:val="0"/>
      <w:marRight w:val="0"/>
      <w:marTop w:val="0"/>
      <w:marBottom w:val="0"/>
      <w:divBdr>
        <w:top w:val="none" w:sz="0" w:space="0" w:color="auto"/>
        <w:left w:val="none" w:sz="0" w:space="0" w:color="auto"/>
        <w:bottom w:val="none" w:sz="0" w:space="0" w:color="auto"/>
        <w:right w:val="none" w:sz="0" w:space="0" w:color="auto"/>
      </w:divBdr>
    </w:div>
    <w:div w:id="106006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Keota CityHall</cp:lastModifiedBy>
  <cp:revision>3</cp:revision>
  <cp:lastPrinted>2025-03-18T22:32:00Z</cp:lastPrinted>
  <dcterms:created xsi:type="dcterms:W3CDTF">2025-04-04T22:57:00Z</dcterms:created>
  <dcterms:modified xsi:type="dcterms:W3CDTF">2025-04-04T22:57:00Z</dcterms:modified>
</cp:coreProperties>
</file>